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1CA0B4">
      <w:pPr>
        <w:keepNext w:val="0"/>
        <w:keepLines w:val="0"/>
        <w:widowControl/>
        <w:suppressLineNumbers w:val="0"/>
        <w:jc w:val="center"/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D3D3D"/>
          <w:spacing w:val="0"/>
          <w:kern w:val="0"/>
          <w:sz w:val="33"/>
          <w:szCs w:val="33"/>
          <w:shd w:val="clear" w:fill="FFFFFF"/>
          <w:lang w:val="en-US" w:eastAsia="zh-CN" w:bidi="ar"/>
        </w:rPr>
        <w:t>“雨花台区2026年度辐射事故应急演练项目”综合比价采购结果公告</w:t>
      </w:r>
    </w:p>
    <w:p w14:paraId="3F1D91D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42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shd w:val="clear" w:fill="FFFFFF"/>
        </w:rPr>
      </w:pPr>
    </w:p>
    <w:p w14:paraId="59B8519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color w:val="111111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shd w:val="clear" w:fill="FFFFFF"/>
        </w:rPr>
        <w:t>经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shd w:val="clear" w:fill="FFFFFF"/>
          <w:lang w:eastAsia="zh-CN"/>
        </w:rPr>
        <w:t>雨花台区202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shd w:val="clear" w:fill="FFFFFF"/>
          <w:lang w:val="en-US" w:eastAsia="zh-CN"/>
        </w:rPr>
        <w:t>6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shd w:val="clear" w:fill="FFFFFF"/>
          <w:lang w:eastAsia="zh-CN"/>
        </w:rPr>
        <w:t>年度辐射事故应急演练项目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shd w:val="clear" w:fill="FFFFFF"/>
        </w:rPr>
        <w:t>采购小组评定，现将择优比选采购结果予以公告。</w:t>
      </w:r>
    </w:p>
    <w:p w14:paraId="7390562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right="0"/>
        <w:textAlignment w:val="auto"/>
        <w:rPr>
          <w:rFonts w:hint="eastAsia" w:ascii="宋体" w:hAnsi="宋体" w:eastAsia="宋体" w:cs="宋体"/>
          <w:color w:val="111111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shd w:val="clear" w:fill="FFFFFF"/>
        </w:rPr>
        <w:t>一、项目名称</w:t>
      </w:r>
    </w:p>
    <w:p w14:paraId="630C5AC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color w:val="111111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shd w:val="clear" w:fill="FFFFFF"/>
          <w:lang w:eastAsia="zh-CN"/>
        </w:rPr>
        <w:t>雨花台区202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shd w:val="clear" w:fill="FFFFFF"/>
          <w:lang w:val="en-US" w:eastAsia="zh-CN"/>
        </w:rPr>
        <w:t>6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shd w:val="clear" w:fill="FFFFFF"/>
          <w:lang w:eastAsia="zh-CN"/>
        </w:rPr>
        <w:t>年度辐射事故应急演练项目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shd w:val="clear" w:fill="FFFFFF"/>
        </w:rPr>
        <w:t>。</w:t>
      </w:r>
      <w:bookmarkStart w:id="0" w:name="_GoBack"/>
      <w:bookmarkEnd w:id="0"/>
    </w:p>
    <w:p w14:paraId="1B4D0D8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right="0"/>
        <w:textAlignment w:val="auto"/>
        <w:rPr>
          <w:rFonts w:hint="eastAsia" w:ascii="宋体" w:hAnsi="宋体" w:eastAsia="宋体" w:cs="宋体"/>
          <w:color w:val="111111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shd w:val="clear" w:fill="FFFFFF"/>
        </w:rPr>
        <w:t>二、成交服务商</w:t>
      </w:r>
    </w:p>
    <w:p w14:paraId="0F3F281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shd w:val="clear" w:fill="FFFFFF"/>
          <w:lang w:eastAsia="zh-CN"/>
        </w:rPr>
      </w:pPr>
      <w:r>
        <w:rPr>
          <w:rFonts w:hint="default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shd w:val="clear" w:fill="FFFFFF"/>
          <w:lang w:eastAsia="zh-CN"/>
        </w:rPr>
        <w:t>中地泓通工程技术有限公司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shd w:val="clear" w:fill="FFFFFF"/>
          <w:lang w:eastAsia="zh-CN"/>
        </w:rPr>
        <w:t>。</w:t>
      </w:r>
    </w:p>
    <w:p w14:paraId="125EE7E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right="0"/>
        <w:textAlignment w:val="auto"/>
        <w:rPr>
          <w:rFonts w:hint="eastAsia" w:ascii="宋体" w:hAnsi="宋体" w:eastAsia="宋体" w:cs="宋体"/>
          <w:color w:val="111111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shd w:val="clear" w:fill="FFFFFF"/>
        </w:rPr>
        <w:t>三、成交价格</w:t>
      </w:r>
    </w:p>
    <w:p w14:paraId="64A3B49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shd w:val="clear" w:fill="FFFFFF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shd w:val="clear" w:fill="FFFFFF"/>
          <w:lang w:val="en-US" w:eastAsia="zh-CN"/>
        </w:rPr>
        <w:t>大写：人民币肆万柒仟元整；小写：</w:t>
      </w:r>
      <w:r>
        <w:rPr>
          <w:rFonts w:hint="default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shd w:val="clear" w:fill="FFFFFF"/>
          <w:lang w:val="en-US" w:eastAsia="zh-CN"/>
        </w:rPr>
        <w:t>¥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shd w:val="clear" w:fill="FFFFFF"/>
          <w:lang w:val="en-US" w:eastAsia="zh-CN"/>
        </w:rPr>
        <w:t>49000.00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shd w:val="clear" w:fill="FFFFFF"/>
          <w:lang w:eastAsia="zh-CN"/>
        </w:rPr>
        <w:t>。</w:t>
      </w:r>
    </w:p>
    <w:p w14:paraId="051FEB6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right="0"/>
        <w:textAlignment w:val="auto"/>
        <w:rPr>
          <w:rFonts w:hint="eastAsia" w:ascii="宋体" w:hAnsi="宋体" w:eastAsia="宋体" w:cs="宋体"/>
          <w:color w:val="111111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shd w:val="clear" w:fill="FFFFFF"/>
        </w:rPr>
        <w:t>四、公示期</w:t>
      </w:r>
    </w:p>
    <w:p w14:paraId="08657BA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color w:val="111111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shd w:val="clear" w:fill="FFFFFF"/>
        </w:rPr>
        <w:t>自本公告发布之日起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shd w:val="clear" w:fill="FFFFFF"/>
          <w:lang w:val="en-US" w:eastAsia="zh-CN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shd w:val="clear" w:fill="FFFFFF"/>
        </w:rPr>
        <w:t>个工作日。</w:t>
      </w:r>
    </w:p>
    <w:p w14:paraId="6D58EE3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right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shd w:val="clear" w:fill="FFFFFF"/>
        </w:rPr>
        <w:t>如对本次采购结果有异议，请于公告期内以书面形式提出，逾期不再受理。</w:t>
      </w:r>
    </w:p>
    <w:p w14:paraId="67FFA4D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480" w:firstLineChars="200"/>
        <w:textAlignment w:val="auto"/>
        <w:rPr>
          <w:rFonts w:hint="default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shd w:val="clear" w:fill="FFFFFF"/>
        </w:rPr>
        <w:t>联系人：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shd w:val="clear" w:fill="FFFFFF"/>
          <w:lang w:val="en-US" w:eastAsia="zh-CN"/>
        </w:rPr>
        <w:t>安宁宁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shd w:val="clear" w:fill="FFFFFF"/>
        </w:rPr>
        <w:t>，</w:t>
      </w:r>
      <w:r>
        <w:rPr>
          <w:rFonts w:hint="default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shd w:val="clear" w:fill="FFFFFF"/>
        </w:rPr>
        <w:t>025-528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shd w:val="clear" w:fill="FFFFFF"/>
          <w:lang w:val="en-US" w:eastAsia="zh-CN"/>
        </w:rPr>
        <w:t>73379</w:t>
      </w:r>
    </w:p>
    <w:p w14:paraId="452EB9D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420"/>
        <w:textAlignment w:val="auto"/>
        <w:rPr>
          <w:rFonts w:hint="eastAsia" w:ascii="宋体" w:hAnsi="宋体" w:eastAsia="宋体" w:cs="宋体"/>
          <w:color w:val="111111"/>
          <w:sz w:val="24"/>
          <w:szCs w:val="24"/>
        </w:rPr>
      </w:pPr>
    </w:p>
    <w:p w14:paraId="46B4953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8A4B6A"/>
    <w:rsid w:val="004C0F43"/>
    <w:rsid w:val="0D6F011A"/>
    <w:rsid w:val="0F8A4B6A"/>
    <w:rsid w:val="2D1158EC"/>
    <w:rsid w:val="54AC7D15"/>
    <w:rsid w:val="66C4173E"/>
    <w:rsid w:val="670B5045"/>
    <w:rsid w:val="6B753C7A"/>
    <w:rsid w:val="6ED94550"/>
    <w:rsid w:val="73A82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faaa65b2-900e-4848-a7dc-8d5891b6169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199</Words>
  <Characters>227</Characters>
  <Lines>0</Lines>
  <Paragraphs>0</Paragraphs>
  <TotalTime>1</TotalTime>
  <ScaleCrop>false</ScaleCrop>
  <LinksUpToDate>false</LinksUpToDate>
  <CharactersWithSpaces>227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2025-06-06T03:20:00Z</dcterms:created>
  <dc:creator>GIGABYTE</dc:creator>
  <cp:lastModifiedBy>微微</cp:lastModifiedBy>
  <cp:lastPrinted>2026-10-12T01:40:17Z</cp:lastPrinted>
  <dcterms:modified xsi:type="dcterms:W3CDTF">2026-10-12T01:41:50Z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C150F744A2B843D2A33E68DC60101968_11</vt:lpwstr>
  </property>
  <property fmtid="{D5CDD505-2E9C-101B-9397-08002B2CF9AE}" pid="4" name="KSOTemplateDocerSaveRecord">
    <vt:lpwstr>eyJoZGlkIjoiMjU3YjU2YjczYTg4YWQxOTY5MDQ1Nzc1ZTc5ZGVjNGUiLCJ1c2VySWQiOiIzMTY1NTU4NjkifQ==</vt:lpwstr>
  </property>
</Properties>
</file>